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E58A4B7" w14:textId="77777777" w:rsidR="009779B8" w:rsidRPr="00114004" w:rsidRDefault="00114004" w:rsidP="00114004">
      <w:pPr>
        <w:jc w:val="center"/>
        <w:rPr>
          <w:b/>
        </w:rPr>
      </w:pPr>
      <w:r w:rsidRPr="00114004">
        <w:rPr>
          <w:b/>
        </w:rPr>
        <w:t>Discussion Prompt 2</w:t>
      </w:r>
    </w:p>
    <w:p w14:paraId="29B40AF4" w14:textId="77777777" w:rsidR="004B7ABC" w:rsidRDefault="00114004" w:rsidP="00114004">
      <w:pPr>
        <w:ind w:firstLine="720"/>
      </w:pPr>
      <w:r>
        <w:t xml:space="preserve">In many professions, lobbying has been known as a mechanism of pushing agendas to be carried out or honored. </w:t>
      </w:r>
      <w:r w:rsidR="00222FE0">
        <w:t xml:space="preserve">According to </w:t>
      </w:r>
      <w:r w:rsidR="00222FE0" w:rsidRPr="00222FE0">
        <w:rPr>
          <w:rFonts w:eastAsia="Times New Roman" w:cs="Times New Roman"/>
          <w:szCs w:val="24"/>
        </w:rPr>
        <w:t>Walker</w:t>
      </w:r>
      <w:r w:rsidR="00222FE0">
        <w:t xml:space="preserve"> et al. (2015), Lobbying is</w:t>
      </w:r>
      <w:r>
        <w:t xml:space="preserve"> an important part of a profession for its growth and development. </w:t>
      </w:r>
      <w:r w:rsidR="00FC0198">
        <w:t>It</w:t>
      </w:r>
      <w:r>
        <w:t xml:space="preserve"> is through lobbying by the professionals that a particular profession is able to develop in terms of having rights and even achieving the recognition that enables the professionals to practice and carry out their mandate. </w:t>
      </w:r>
      <w:r w:rsidR="00FC0198">
        <w:t>Lobbying is, therefore, an essential part of the growth and development of the nursing profession</w:t>
      </w:r>
      <w:r w:rsidR="00222FE0">
        <w:t xml:space="preserve"> (</w:t>
      </w:r>
      <w:r w:rsidR="00222FE0">
        <w:rPr>
          <w:rFonts w:eastAsia="Times New Roman" w:cs="Times New Roman"/>
          <w:szCs w:val="24"/>
        </w:rPr>
        <w:t xml:space="preserve">Rafferty, </w:t>
      </w:r>
      <w:r w:rsidR="00222FE0" w:rsidRPr="00222FE0">
        <w:rPr>
          <w:rFonts w:eastAsia="Times New Roman" w:cs="Times New Roman"/>
          <w:szCs w:val="24"/>
        </w:rPr>
        <w:t>2018)</w:t>
      </w:r>
      <w:r w:rsidR="00FC0198">
        <w:t xml:space="preserve">. As a still growing profession, nursing requires lobbying in order to achieve the various agendas that keep coming into the profession. Through, lobbying the nursing profession is able to fight for its members on certain rights that they feel that should be recognized in the healthcare profession. For example, the advanced nursing is a development that needs a lot of lobbying so that it can be recognized in the many states in the United States and across the world. It is through lobbying that a nurse practitioner is able to practice as an independent healthcare provider </w:t>
      </w:r>
      <w:r w:rsidR="00B1347E">
        <w:t xml:space="preserve">in any state that has recognized them as competent. It is through lobbying that many states have recognized the advanced </w:t>
      </w:r>
      <w:r w:rsidR="002725F9">
        <w:t xml:space="preserve">nurse </w:t>
      </w:r>
      <w:r w:rsidR="00B1347E">
        <w:t>specialists in the various areas of the nursing profession</w:t>
      </w:r>
      <w:r w:rsidR="00222FE0">
        <w:t xml:space="preserve"> (</w:t>
      </w:r>
      <w:r w:rsidR="00222FE0">
        <w:rPr>
          <w:rFonts w:eastAsia="Times New Roman" w:cs="Times New Roman"/>
          <w:szCs w:val="24"/>
        </w:rPr>
        <w:t xml:space="preserve">Halstead, </w:t>
      </w:r>
      <w:r w:rsidR="00222FE0" w:rsidRPr="00222FE0">
        <w:rPr>
          <w:rFonts w:eastAsia="Times New Roman" w:cs="Times New Roman"/>
          <w:szCs w:val="24"/>
        </w:rPr>
        <w:t>2017)</w:t>
      </w:r>
      <w:r w:rsidR="00B1347E">
        <w:t xml:space="preserve">. </w:t>
      </w:r>
      <w:r w:rsidR="002725F9">
        <w:t xml:space="preserve">There are still states that are yet to recognize and allow the advanced nurses to actually practice independently in those states without supervision. </w:t>
      </w:r>
      <w:r w:rsidR="007F44AD">
        <w:t>Without lobbying, for example, nurses may not have achieved even the recognition of their associations which actually represent them in ca</w:t>
      </w:r>
      <w:r w:rsidR="00222FE0">
        <w:t xml:space="preserve">se such is needed. </w:t>
      </w:r>
      <w:r w:rsidR="00222FE0">
        <w:rPr>
          <w:rFonts w:eastAsia="Times New Roman" w:cs="Times New Roman"/>
          <w:szCs w:val="24"/>
        </w:rPr>
        <w:t>Halstead (</w:t>
      </w:r>
      <w:r w:rsidR="00222FE0" w:rsidRPr="00222FE0">
        <w:rPr>
          <w:rFonts w:eastAsia="Times New Roman" w:cs="Times New Roman"/>
          <w:szCs w:val="24"/>
        </w:rPr>
        <w:t>2017)</w:t>
      </w:r>
      <w:r w:rsidR="007B4E7C">
        <w:rPr>
          <w:rFonts w:eastAsia="Times New Roman" w:cs="Times New Roman"/>
          <w:szCs w:val="24"/>
        </w:rPr>
        <w:t>,</w:t>
      </w:r>
      <w:r w:rsidR="00222FE0">
        <w:rPr>
          <w:rFonts w:eastAsia="Times New Roman" w:cs="Times New Roman"/>
          <w:szCs w:val="24"/>
        </w:rPr>
        <w:t xml:space="preserve"> states that </w:t>
      </w:r>
      <w:r w:rsidR="007F44AD">
        <w:t xml:space="preserve">lobbying has been used by nurses on behalf of the patients to ensure that their rights are respected while they are being treated. </w:t>
      </w:r>
      <w:r>
        <w:t xml:space="preserve"> </w:t>
      </w:r>
      <w:r w:rsidR="00222FE0">
        <w:t>It</w:t>
      </w:r>
      <w:r>
        <w:t xml:space="preserve"> is through lobbying that the nurses get a chance to reach and even present their agendas to the policymakers so that policies can be passed that would ensure that they are able to </w:t>
      </w:r>
      <w:r>
        <w:t xml:space="preserve">benefit and practice as required. </w:t>
      </w:r>
    </w:p>
    <w:p w14:paraId="54306807" w14:textId="77777777" w:rsidR="004B7ABC" w:rsidRDefault="00114004" w:rsidP="00114004">
      <w:pPr>
        <w:jc w:val="center"/>
      </w:pPr>
      <w:r>
        <w:lastRenderedPageBreak/>
        <w:t>References</w:t>
      </w:r>
    </w:p>
    <w:p w14:paraId="09B99C1D" w14:textId="77777777" w:rsidR="00114004" w:rsidRPr="00222FE0" w:rsidRDefault="00114004" w:rsidP="00114004">
      <w:pPr>
        <w:ind w:left="720" w:hanging="720"/>
        <w:rPr>
          <w:rFonts w:eastAsia="Times New Roman" w:cs="Times New Roman"/>
          <w:szCs w:val="24"/>
        </w:rPr>
      </w:pPr>
      <w:r w:rsidRPr="00222FE0">
        <w:rPr>
          <w:rFonts w:eastAsia="Times New Roman" w:cs="Times New Roman"/>
          <w:szCs w:val="24"/>
        </w:rPr>
        <w:t xml:space="preserve">Halstead, J. A. (2017). Professional nursing organizations. </w:t>
      </w:r>
      <w:r w:rsidRPr="00222FE0">
        <w:rPr>
          <w:rFonts w:eastAsia="Times New Roman" w:cs="Times New Roman"/>
          <w:i/>
          <w:iCs/>
          <w:szCs w:val="24"/>
        </w:rPr>
        <w:t>Issues and trends in nursing: Practice, policy, and leadership</w:t>
      </w:r>
      <w:r w:rsidRPr="00222FE0">
        <w:rPr>
          <w:rFonts w:eastAsia="Times New Roman" w:cs="Times New Roman"/>
          <w:szCs w:val="24"/>
        </w:rPr>
        <w:t>, 107-118.</w:t>
      </w:r>
      <w:bookmarkStart w:id="0" w:name="_GoBack"/>
      <w:bookmarkEnd w:id="0"/>
    </w:p>
    <w:p w14:paraId="30A6B23E" w14:textId="77777777" w:rsidR="00114004" w:rsidRPr="00222FE0" w:rsidRDefault="00114004" w:rsidP="00114004">
      <w:pPr>
        <w:ind w:left="720" w:hanging="720"/>
        <w:rPr>
          <w:rFonts w:eastAsia="Times New Roman" w:cs="Times New Roman"/>
          <w:szCs w:val="24"/>
        </w:rPr>
      </w:pPr>
      <w:r w:rsidRPr="00222FE0">
        <w:rPr>
          <w:rFonts w:eastAsia="Times New Roman" w:cs="Times New Roman"/>
          <w:szCs w:val="24"/>
        </w:rPr>
        <w:t xml:space="preserve">Rafferty, A. M. (2018). Nurses as change agents for a better future in health care: the politics of drift and dilution. </w:t>
      </w:r>
      <w:r w:rsidRPr="00222FE0">
        <w:rPr>
          <w:rFonts w:eastAsia="Times New Roman" w:cs="Times New Roman"/>
          <w:i/>
          <w:iCs/>
          <w:szCs w:val="24"/>
        </w:rPr>
        <w:t>Health Economics, Policy and Law</w:t>
      </w:r>
      <w:r w:rsidRPr="00222FE0">
        <w:rPr>
          <w:rFonts w:eastAsia="Times New Roman" w:cs="Times New Roman"/>
          <w:szCs w:val="24"/>
        </w:rPr>
        <w:t>, 1-17.</w:t>
      </w:r>
    </w:p>
    <w:p w14:paraId="0610C6B9" w14:textId="77777777" w:rsidR="00114004" w:rsidRPr="00222FE0" w:rsidRDefault="00114004" w:rsidP="00114004">
      <w:pPr>
        <w:ind w:left="720" w:hanging="720"/>
        <w:rPr>
          <w:rFonts w:eastAsia="Times New Roman" w:cs="Times New Roman"/>
          <w:szCs w:val="24"/>
        </w:rPr>
      </w:pPr>
      <w:r w:rsidRPr="00222FE0">
        <w:rPr>
          <w:rFonts w:eastAsia="Times New Roman" w:cs="Times New Roman"/>
          <w:szCs w:val="24"/>
        </w:rPr>
        <w:t xml:space="preserve">Walker, D. K., Barton-Burke, M., Saria, M. G., Gosselin, T., Ireland, A., Norton, V., &amp; Newton, S. (2015). Everyday advocates: nursing advocacy is a full-time job. </w:t>
      </w:r>
      <w:r w:rsidRPr="00222FE0">
        <w:rPr>
          <w:rFonts w:eastAsia="Times New Roman" w:cs="Times New Roman"/>
          <w:i/>
          <w:iCs/>
          <w:szCs w:val="24"/>
        </w:rPr>
        <w:t>AJN The American Journal of Nursing</w:t>
      </w:r>
      <w:r w:rsidRPr="00222FE0">
        <w:rPr>
          <w:rFonts w:eastAsia="Times New Roman" w:cs="Times New Roman"/>
          <w:szCs w:val="24"/>
        </w:rPr>
        <w:t xml:space="preserve">, </w:t>
      </w:r>
      <w:r w:rsidRPr="00222FE0">
        <w:rPr>
          <w:rFonts w:eastAsia="Times New Roman" w:cs="Times New Roman"/>
          <w:i/>
          <w:iCs/>
          <w:szCs w:val="24"/>
        </w:rPr>
        <w:t>115</w:t>
      </w:r>
      <w:r w:rsidRPr="00222FE0">
        <w:rPr>
          <w:rFonts w:eastAsia="Times New Roman" w:cs="Times New Roman"/>
          <w:szCs w:val="24"/>
        </w:rPr>
        <w:t>(8), 66-70.</w:t>
      </w:r>
    </w:p>
    <w:p w14:paraId="51B09199" w14:textId="77777777" w:rsidR="00222FE0" w:rsidRDefault="00222FE0"/>
    <w:p w14:paraId="7DCE7D2F" w14:textId="77777777" w:rsidR="00CC2714" w:rsidRDefault="00114004">
      <w:r>
        <w:t xml:space="preserve"> </w:t>
      </w:r>
    </w:p>
    <w:sectPr w:rsidR="00CC271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2714"/>
    <w:rsid w:val="00114004"/>
    <w:rsid w:val="00222FE0"/>
    <w:rsid w:val="002725F9"/>
    <w:rsid w:val="004B7ABC"/>
    <w:rsid w:val="007B4E7C"/>
    <w:rsid w:val="007F44AD"/>
    <w:rsid w:val="00881171"/>
    <w:rsid w:val="009779B8"/>
    <w:rsid w:val="00A467A3"/>
    <w:rsid w:val="00B1347E"/>
    <w:rsid w:val="00CC2714"/>
    <w:rsid w:val="00FC01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9ECE730-D4D3-43DD-90BD-395935017D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2"/>
        <w:lang w:val="en-US" w:eastAsia="en-US" w:bidi="ar-SA"/>
      </w:rPr>
    </w:rPrDefault>
    <w:pPrDefault>
      <w:pPr>
        <w:spacing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11400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1400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384</Words>
  <Characters>2189</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2018-07-15T20:40:00Z</dcterms:created>
  <dcterms:modified xsi:type="dcterms:W3CDTF">2018-07-15T20:40:00Z</dcterms:modified>
</cp:coreProperties>
</file>